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87" w:rsidRDefault="00DC6087" w:rsidP="00DC6087">
      <w:pPr>
        <w:jc w:val="right"/>
        <w:rPr>
          <w:rFonts w:ascii="Calibri" w:eastAsia="Calibri" w:hAnsi="Calibri" w:cs="Calibri"/>
          <w:b/>
          <w:sz w:val="44"/>
        </w:rPr>
      </w:pPr>
      <w:r>
        <w:rPr>
          <w:b/>
          <w:noProof/>
          <w:sz w:val="26"/>
          <w:szCs w:val="26"/>
        </w:rPr>
        <w:drawing>
          <wp:anchor distT="0" distB="0" distL="114300" distR="114300" simplePos="0" relativeHeight="251659264" behindDoc="0" locked="0" layoutInCell="1" allowOverlap="1" wp14:anchorId="7C7E3F09" wp14:editId="124547DD">
            <wp:simplePos x="0" y="0"/>
            <wp:positionH relativeFrom="margin">
              <wp:posOffset>-833120</wp:posOffset>
            </wp:positionH>
            <wp:positionV relativeFrom="margin">
              <wp:posOffset>-330835</wp:posOffset>
            </wp:positionV>
            <wp:extent cx="2047875" cy="1876425"/>
            <wp:effectExtent l="0" t="0" r="9525" b="9525"/>
            <wp:wrapNone/>
            <wp:docPr id="1" name="Image 1" descr="K:\K-DIRECTION-MUTUALISEE\EDUCATION_ET_ENSEIGNEMENT_ARTISTIQUE\EDUCATION_ARTISTIQUE_ET_CULTURELLE\6 - JEUNES AMBASSADEURS\2018 EXPERIMENTATION\COMMUNICATION\LOGOS\Logo JAC définitif\DEFINITIF Logo JAC 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DIRECTION-MUTUALISEE\EDUCATION_ET_ENSEIGNEMENT_ARTISTIQUE\EDUCATION_ARTISTIQUE_ET_CULTURELLE\6 - JEUNES AMBASSADEURS\2018 EXPERIMENTATION\COMMUNICATION\LOGOS\Logo JAC définitif\DEFINITIF Logo JAC r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11401">
        <w:rPr>
          <w:rFonts w:ascii="Calibri" w:eastAsia="Calibri" w:hAnsi="Calibri" w:cs="Calibri"/>
          <w:b/>
          <w:sz w:val="44"/>
        </w:rPr>
        <w:t>Vademecum</w:t>
      </w:r>
      <w:proofErr w:type="spellEnd"/>
      <w:r w:rsidR="00211401">
        <w:rPr>
          <w:rFonts w:ascii="Calibri" w:eastAsia="Calibri" w:hAnsi="Calibri" w:cs="Calibri"/>
          <w:b/>
          <w:sz w:val="44"/>
        </w:rPr>
        <w:t xml:space="preserve"> du référent </w:t>
      </w:r>
      <w:proofErr w:type="spellStart"/>
      <w:r w:rsidR="00211401">
        <w:rPr>
          <w:rFonts w:ascii="Calibri" w:eastAsia="Calibri" w:hAnsi="Calibri" w:cs="Calibri"/>
          <w:b/>
          <w:sz w:val="44"/>
        </w:rPr>
        <w:t>JAC</w:t>
      </w:r>
      <w:proofErr w:type="spellEnd"/>
      <w:r w:rsidR="00211401">
        <w:rPr>
          <w:rFonts w:ascii="Calibri" w:eastAsia="Calibri" w:hAnsi="Calibri" w:cs="Calibri"/>
          <w:b/>
          <w:sz w:val="44"/>
        </w:rPr>
        <w:t xml:space="preserve"> en </w:t>
      </w:r>
      <w:r w:rsidR="00D74E03">
        <w:rPr>
          <w:rFonts w:ascii="Calibri" w:eastAsia="Calibri" w:hAnsi="Calibri" w:cs="Calibri"/>
          <w:b/>
          <w:sz w:val="44"/>
        </w:rPr>
        <w:t>l</w:t>
      </w:r>
      <w:r w:rsidR="00211401">
        <w:rPr>
          <w:rFonts w:ascii="Calibri" w:eastAsia="Calibri" w:hAnsi="Calibri" w:cs="Calibri"/>
          <w:b/>
          <w:sz w:val="44"/>
        </w:rPr>
        <w:t>ycée</w:t>
      </w:r>
    </w:p>
    <w:p w:rsidR="00DC6087" w:rsidRDefault="00DC6087" w:rsidP="00DC6087">
      <w:pPr>
        <w:jc w:val="right"/>
        <w:rPr>
          <w:rFonts w:ascii="Calibri" w:eastAsia="Calibri" w:hAnsi="Calibri" w:cs="Calibri"/>
          <w:b/>
          <w:sz w:val="44"/>
        </w:rPr>
      </w:pPr>
      <w:r>
        <w:rPr>
          <w:rFonts w:ascii="Calibri" w:eastAsia="Calibri" w:hAnsi="Calibri" w:cs="Calibri"/>
          <w:b/>
          <w:noProof/>
          <w:sz w:val="44"/>
        </w:rPr>
        <mc:AlternateContent>
          <mc:Choice Requires="wps">
            <w:drawing>
              <wp:anchor distT="0" distB="0" distL="114300" distR="114300" simplePos="0" relativeHeight="251660288" behindDoc="0" locked="0" layoutInCell="1" allowOverlap="1">
                <wp:simplePos x="0" y="0"/>
                <wp:positionH relativeFrom="column">
                  <wp:posOffset>1148080</wp:posOffset>
                </wp:positionH>
                <wp:positionV relativeFrom="paragraph">
                  <wp:posOffset>168910</wp:posOffset>
                </wp:positionV>
                <wp:extent cx="4667250" cy="16287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66725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87" w:rsidRDefault="00DC6087" w:rsidP="00DC6087">
                            <w:pPr>
                              <w:jc w:val="both"/>
                              <w:rPr>
                                <w:rFonts w:ascii="Calibri" w:eastAsia="Calibri" w:hAnsi="Calibri" w:cs="Calibri"/>
                                <w:sz w:val="24"/>
                              </w:rPr>
                            </w:pPr>
                            <w:r>
                              <w:rPr>
                                <w:rFonts w:ascii="Calibri" w:eastAsia="Calibri" w:hAnsi="Calibri" w:cs="Calibri"/>
                                <w:sz w:val="24"/>
                              </w:rPr>
                              <w:t>Un adulte par établissement (de préférence le référent culture</w:t>
                            </w:r>
                            <w:r w:rsidR="00FA6AB7">
                              <w:rPr>
                                <w:rFonts w:ascii="Calibri" w:eastAsia="Calibri" w:hAnsi="Calibri" w:cs="Calibri"/>
                                <w:sz w:val="24"/>
                              </w:rPr>
                              <w:t>,</w:t>
                            </w:r>
                            <w:r>
                              <w:rPr>
                                <w:rFonts w:ascii="Calibri" w:eastAsia="Calibri" w:hAnsi="Calibri" w:cs="Calibri"/>
                                <w:sz w:val="24"/>
                              </w:rPr>
                              <w:t xml:space="preserve"> à moins que celui-ci ne souhaite pas assurer cette mission) se charge d’animer la communauté des jeunes ambassadeurs de la culture au sein de l'établissement scolaire et d'accompagner ces jeunes dans la mise en œuvre de leur mission.</w:t>
                            </w:r>
                          </w:p>
                          <w:p w:rsidR="00DC6087" w:rsidRDefault="00DC6087" w:rsidP="00DC6087">
                            <w:pPr>
                              <w:jc w:val="both"/>
                              <w:rPr>
                                <w:rFonts w:ascii="Calibri" w:eastAsia="Calibri" w:hAnsi="Calibri" w:cs="Calibri"/>
                                <w:sz w:val="24"/>
                              </w:rPr>
                            </w:pPr>
                            <w:r>
                              <w:rPr>
                                <w:rFonts w:ascii="Calibri" w:eastAsia="Calibri" w:hAnsi="Calibri" w:cs="Calibri"/>
                                <w:sz w:val="24"/>
                              </w:rPr>
                              <w:t>Il doit aider les jeunes ambassadeurs mais sans se substituer à eux.</w:t>
                            </w:r>
                          </w:p>
                          <w:p w:rsidR="00DC6087" w:rsidRDefault="00DC60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0.4pt;margin-top:13.3pt;width:367.5pt;height:1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" filled="f" stroked="f" strokeweight=".5pt">
                <v:textbox>
                  <w:txbxContent>
                    <w:p w:rsidR="00DC6087" w:rsidRDefault="00DC6087" w:rsidP="00DC6087">
                      <w:pPr>
                        <w:jc w:val="both"/>
                        <w:rPr>
                          <w:rFonts w:ascii="Calibri" w:eastAsia="Calibri" w:hAnsi="Calibri" w:cs="Calibri"/>
                          <w:sz w:val="24"/>
                        </w:rPr>
                      </w:pPr>
                      <w:r>
                        <w:rPr>
                          <w:rFonts w:ascii="Calibri" w:eastAsia="Calibri" w:hAnsi="Calibri" w:cs="Calibri"/>
                          <w:sz w:val="24"/>
                        </w:rPr>
                        <w:t>Un adulte par établissement (de préférence le référent culture</w:t>
                      </w:r>
                      <w:r w:rsidR="00FA6AB7">
                        <w:rPr>
                          <w:rFonts w:ascii="Calibri" w:eastAsia="Calibri" w:hAnsi="Calibri" w:cs="Calibri"/>
                          <w:sz w:val="24"/>
                        </w:rPr>
                        <w:t>,</w:t>
                      </w:r>
                      <w:r>
                        <w:rPr>
                          <w:rFonts w:ascii="Calibri" w:eastAsia="Calibri" w:hAnsi="Calibri" w:cs="Calibri"/>
                          <w:sz w:val="24"/>
                        </w:rPr>
                        <w:t xml:space="preserve"> à moins que celui-ci ne souhaite pas assurer cette mission) se charge d’animer la communauté des jeunes ambassadeurs de la culture au sein de l'établissement scolaire et d'accompagner ces jeunes dans la mise en œuvre de leur mission.</w:t>
                      </w:r>
                    </w:p>
                    <w:p w:rsidR="00DC6087" w:rsidRDefault="00DC6087" w:rsidP="00DC6087">
                      <w:pPr>
                        <w:jc w:val="both"/>
                        <w:rPr>
                          <w:rFonts w:ascii="Calibri" w:eastAsia="Calibri" w:hAnsi="Calibri" w:cs="Calibri"/>
                          <w:sz w:val="24"/>
                        </w:rPr>
                      </w:pPr>
                      <w:r>
                        <w:rPr>
                          <w:rFonts w:ascii="Calibri" w:eastAsia="Calibri" w:hAnsi="Calibri" w:cs="Calibri"/>
                          <w:sz w:val="24"/>
                        </w:rPr>
                        <w:t>Il doit aider les jeunes ambassadeurs mais sans se substituer à eux.</w:t>
                      </w:r>
                    </w:p>
                    <w:p w:rsidR="00DC6087" w:rsidRDefault="00DC6087"/>
                  </w:txbxContent>
                </v:textbox>
              </v:shape>
            </w:pict>
          </mc:Fallback>
        </mc:AlternateContent>
      </w:r>
    </w:p>
    <w:p w:rsidR="00DC6087" w:rsidRDefault="00DC6087" w:rsidP="00DC6087">
      <w:pPr>
        <w:jc w:val="right"/>
        <w:rPr>
          <w:rFonts w:ascii="Calibri" w:eastAsia="Calibri" w:hAnsi="Calibri" w:cs="Calibri"/>
          <w:sz w:val="24"/>
        </w:rPr>
      </w:pPr>
      <w:r>
        <w:rPr>
          <w:rFonts w:ascii="Calibri" w:eastAsia="Calibri" w:hAnsi="Calibri" w:cs="Calibri"/>
          <w:b/>
          <w:sz w:val="44"/>
        </w:rPr>
        <w:tab/>
      </w:r>
      <w:r>
        <w:rPr>
          <w:rFonts w:ascii="Calibri" w:eastAsia="Calibri" w:hAnsi="Calibri" w:cs="Calibri"/>
          <w:b/>
          <w:sz w:val="44"/>
        </w:rPr>
        <w:tab/>
      </w:r>
      <w:r>
        <w:rPr>
          <w:rFonts w:ascii="Calibri" w:eastAsia="Calibri" w:hAnsi="Calibri" w:cs="Calibri"/>
          <w:b/>
          <w:sz w:val="44"/>
        </w:rPr>
        <w:tab/>
      </w:r>
      <w:r>
        <w:rPr>
          <w:rFonts w:ascii="Calibri" w:eastAsia="Calibri" w:hAnsi="Calibri" w:cs="Calibri"/>
          <w:b/>
          <w:sz w:val="44"/>
        </w:rPr>
        <w:tab/>
      </w:r>
    </w:p>
    <w:p w:rsidR="00DC6087" w:rsidRDefault="00DC6087" w:rsidP="00D262B2">
      <w:pPr>
        <w:jc w:val="both"/>
        <w:rPr>
          <w:rFonts w:ascii="Calibri" w:eastAsia="Calibri" w:hAnsi="Calibri" w:cs="Calibri"/>
          <w:b/>
          <w:sz w:val="24"/>
          <w:u w:val="single"/>
        </w:rPr>
      </w:pPr>
    </w:p>
    <w:p w:rsidR="00DC6087" w:rsidRDefault="00DC6087" w:rsidP="00D262B2">
      <w:pPr>
        <w:jc w:val="both"/>
        <w:rPr>
          <w:rFonts w:ascii="Calibri" w:eastAsia="Calibri" w:hAnsi="Calibri" w:cs="Calibri"/>
          <w:b/>
          <w:sz w:val="24"/>
          <w:u w:val="single"/>
        </w:rPr>
      </w:pPr>
    </w:p>
    <w:p w:rsidR="00DC6087" w:rsidRDefault="00DC6087" w:rsidP="00D262B2">
      <w:pPr>
        <w:jc w:val="both"/>
        <w:rPr>
          <w:rFonts w:ascii="Calibri" w:eastAsia="Calibri" w:hAnsi="Calibri" w:cs="Calibri"/>
          <w:b/>
          <w:sz w:val="24"/>
          <w:u w:val="single"/>
        </w:rPr>
      </w:pPr>
    </w:p>
    <w:p w:rsidR="00C6728E" w:rsidRDefault="00211401" w:rsidP="00D262B2">
      <w:pPr>
        <w:jc w:val="both"/>
        <w:rPr>
          <w:rFonts w:ascii="Calibri" w:eastAsia="Calibri" w:hAnsi="Calibri" w:cs="Calibri"/>
          <w:sz w:val="24"/>
        </w:rPr>
      </w:pPr>
      <w:r>
        <w:rPr>
          <w:rFonts w:ascii="Calibri" w:eastAsia="Calibri" w:hAnsi="Calibri" w:cs="Calibri"/>
          <w:b/>
          <w:sz w:val="24"/>
          <w:u w:val="single"/>
        </w:rPr>
        <w:t>TACHES DU REFERENT JAC</w:t>
      </w:r>
    </w:p>
    <w:p w:rsidR="00C6728E" w:rsidRDefault="00211401" w:rsidP="00D262B2">
      <w:pPr>
        <w:numPr>
          <w:ilvl w:val="0"/>
          <w:numId w:val="1"/>
        </w:numPr>
        <w:ind w:left="720" w:hanging="360"/>
        <w:jc w:val="both"/>
        <w:rPr>
          <w:rFonts w:ascii="Calibri" w:eastAsia="Calibri" w:hAnsi="Calibri" w:cs="Calibri"/>
          <w:sz w:val="24"/>
        </w:rPr>
      </w:pPr>
      <w:r>
        <w:rPr>
          <w:rFonts w:ascii="Calibri" w:eastAsia="Calibri" w:hAnsi="Calibri" w:cs="Calibri"/>
          <w:sz w:val="24"/>
        </w:rPr>
        <w:t>Communiquer sur le projet en début d'année auprès des élèves (affichage, diffusion de vidéos...)</w:t>
      </w:r>
    </w:p>
    <w:p w:rsidR="00C6728E" w:rsidRDefault="00211401" w:rsidP="00D262B2">
      <w:pPr>
        <w:numPr>
          <w:ilvl w:val="0"/>
          <w:numId w:val="1"/>
        </w:numPr>
        <w:ind w:left="720" w:hanging="360"/>
        <w:jc w:val="both"/>
        <w:rPr>
          <w:rFonts w:ascii="Calibri" w:eastAsia="Calibri" w:hAnsi="Calibri" w:cs="Calibri"/>
          <w:sz w:val="24"/>
        </w:rPr>
      </w:pPr>
      <w:r>
        <w:rPr>
          <w:rFonts w:ascii="Calibri" w:eastAsia="Calibri" w:hAnsi="Calibri" w:cs="Calibri"/>
          <w:sz w:val="24"/>
        </w:rPr>
        <w:t xml:space="preserve">Participer à la formation organisée par la DAAC et Caen la </w:t>
      </w:r>
      <w:r w:rsidR="00FA6AB7">
        <w:rPr>
          <w:rFonts w:ascii="Calibri" w:eastAsia="Calibri" w:hAnsi="Calibri" w:cs="Calibri"/>
          <w:sz w:val="24"/>
        </w:rPr>
        <w:t>m</w:t>
      </w:r>
      <w:r>
        <w:rPr>
          <w:rFonts w:ascii="Calibri" w:eastAsia="Calibri" w:hAnsi="Calibri" w:cs="Calibri"/>
          <w:sz w:val="24"/>
        </w:rPr>
        <w:t>er</w:t>
      </w:r>
    </w:p>
    <w:p w:rsidR="00DB5D44" w:rsidRDefault="00211401" w:rsidP="00D262B2">
      <w:pPr>
        <w:numPr>
          <w:ilvl w:val="0"/>
          <w:numId w:val="1"/>
        </w:numPr>
        <w:ind w:left="720" w:hanging="360"/>
        <w:jc w:val="both"/>
        <w:rPr>
          <w:rFonts w:ascii="Calibri" w:eastAsia="Calibri" w:hAnsi="Calibri" w:cs="Calibri"/>
          <w:sz w:val="24"/>
        </w:rPr>
      </w:pPr>
      <w:r>
        <w:rPr>
          <w:rFonts w:ascii="Calibri" w:eastAsia="Calibri" w:hAnsi="Calibri" w:cs="Calibri"/>
          <w:sz w:val="24"/>
        </w:rPr>
        <w:t>Récupérer les adresses mail</w:t>
      </w:r>
      <w:r w:rsidR="00DB5D44">
        <w:rPr>
          <w:rFonts w:ascii="Calibri" w:eastAsia="Calibri" w:hAnsi="Calibri" w:cs="Calibri"/>
          <w:sz w:val="24"/>
        </w:rPr>
        <w:t xml:space="preserve"> et coordonnées</w:t>
      </w:r>
      <w:r>
        <w:rPr>
          <w:rFonts w:ascii="Calibri" w:eastAsia="Calibri" w:hAnsi="Calibri" w:cs="Calibri"/>
          <w:sz w:val="24"/>
        </w:rPr>
        <w:t xml:space="preserve"> des élèves</w:t>
      </w:r>
    </w:p>
    <w:p w:rsidR="00DB5D44" w:rsidRPr="00DB5D44" w:rsidRDefault="00DB5D44" w:rsidP="00D262B2">
      <w:pPr>
        <w:numPr>
          <w:ilvl w:val="0"/>
          <w:numId w:val="1"/>
        </w:numPr>
        <w:spacing w:after="0" w:line="240" w:lineRule="auto"/>
        <w:ind w:left="720" w:hanging="360"/>
        <w:jc w:val="both"/>
        <w:rPr>
          <w:rFonts w:ascii="Calibri" w:eastAsia="Calibri" w:hAnsi="Calibri" w:cs="Calibri"/>
          <w:sz w:val="24"/>
        </w:rPr>
      </w:pPr>
      <w:r w:rsidRPr="00DB5D44">
        <w:rPr>
          <w:rFonts w:ascii="Calibri" w:eastAsia="Calibri" w:hAnsi="Calibri" w:cs="Calibri"/>
          <w:sz w:val="24"/>
        </w:rPr>
        <w:t xml:space="preserve">Transmettre les candidatures des élèves à la Communauté Urbaine de Caen la mer par mail : </w:t>
      </w:r>
      <w:hyperlink r:id="rId9" w:history="1">
        <w:r w:rsidR="00D262B2" w:rsidRPr="00496443">
          <w:rPr>
            <w:rStyle w:val="Lienhypertexte"/>
            <w:rFonts w:ascii="Calibri" w:eastAsia="Calibri" w:hAnsi="Calibri" w:cs="Calibri"/>
            <w:sz w:val="24"/>
          </w:rPr>
          <w:t>ambassadeursdelaculture@caenlamer.fr</w:t>
        </w:r>
      </w:hyperlink>
      <w:r w:rsidRPr="00DB5D44">
        <w:rPr>
          <w:rFonts w:ascii="Calibri" w:eastAsia="Calibri" w:hAnsi="Calibri" w:cs="Calibri"/>
          <w:sz w:val="24"/>
        </w:rPr>
        <w:t xml:space="preserve"> </w:t>
      </w:r>
      <w:r w:rsidRPr="00DB5D44">
        <w:rPr>
          <w:rFonts w:ascii="Calibri" w:eastAsia="Calibri" w:hAnsi="Calibri" w:cs="Calibri"/>
          <w:b/>
          <w:sz w:val="24"/>
        </w:rPr>
        <w:t>et</w:t>
      </w:r>
      <w:r w:rsidRPr="00DB5D44">
        <w:rPr>
          <w:rFonts w:ascii="Calibri" w:eastAsia="Calibri" w:hAnsi="Calibri" w:cs="Calibri"/>
          <w:sz w:val="24"/>
        </w:rPr>
        <w:t xml:space="preserve"> par courrier : </w:t>
      </w:r>
    </w:p>
    <w:p w:rsidR="00DB5D44" w:rsidRPr="00DB5D44" w:rsidRDefault="00DB5D44" w:rsidP="00D262B2">
      <w:pPr>
        <w:spacing w:after="0" w:line="240" w:lineRule="auto"/>
        <w:ind w:left="709"/>
        <w:jc w:val="both"/>
        <w:rPr>
          <w:rFonts w:ascii="Calibri" w:eastAsia="Calibri" w:hAnsi="Calibri" w:cs="Calibri"/>
          <w:sz w:val="24"/>
        </w:rPr>
      </w:pPr>
      <w:r w:rsidRPr="00DB5D44">
        <w:rPr>
          <w:rFonts w:ascii="Calibri" w:eastAsia="Calibri" w:hAnsi="Calibri" w:cs="Calibri"/>
          <w:sz w:val="24"/>
        </w:rPr>
        <w:t xml:space="preserve">Direction de la Culture </w:t>
      </w:r>
    </w:p>
    <w:p w:rsidR="00DB5D44" w:rsidRPr="00DB5D44" w:rsidRDefault="00DB5D44" w:rsidP="00D262B2">
      <w:pPr>
        <w:spacing w:after="0" w:line="240" w:lineRule="auto"/>
        <w:ind w:left="709"/>
        <w:jc w:val="both"/>
        <w:rPr>
          <w:rFonts w:ascii="Calibri" w:eastAsia="Calibri" w:hAnsi="Calibri" w:cs="Calibri"/>
          <w:sz w:val="24"/>
        </w:rPr>
      </w:pPr>
      <w:r w:rsidRPr="00DB5D44">
        <w:rPr>
          <w:rFonts w:ascii="Calibri" w:eastAsia="Calibri" w:hAnsi="Calibri" w:cs="Calibri"/>
          <w:sz w:val="24"/>
        </w:rPr>
        <w:t>Hôtel de Ville</w:t>
      </w:r>
    </w:p>
    <w:p w:rsidR="00DB5D44" w:rsidRPr="00DB5D44" w:rsidRDefault="00DB5D44" w:rsidP="00D262B2">
      <w:pPr>
        <w:spacing w:after="0" w:line="240" w:lineRule="auto"/>
        <w:ind w:left="709"/>
        <w:jc w:val="both"/>
        <w:rPr>
          <w:rFonts w:ascii="Calibri" w:eastAsia="Calibri" w:hAnsi="Calibri" w:cs="Calibri"/>
          <w:sz w:val="24"/>
        </w:rPr>
      </w:pPr>
      <w:r w:rsidRPr="00DB5D44">
        <w:rPr>
          <w:rFonts w:ascii="Calibri" w:eastAsia="Calibri" w:hAnsi="Calibri" w:cs="Calibri"/>
          <w:sz w:val="24"/>
        </w:rPr>
        <w:t>Esplanade Jean-Marie Louvel</w:t>
      </w:r>
    </w:p>
    <w:p w:rsidR="00DB5D44" w:rsidRDefault="00DB5D44" w:rsidP="00D262B2">
      <w:pPr>
        <w:spacing w:after="0" w:line="240" w:lineRule="auto"/>
        <w:ind w:left="709"/>
        <w:jc w:val="both"/>
        <w:rPr>
          <w:rFonts w:ascii="Calibri" w:eastAsia="Calibri" w:hAnsi="Calibri" w:cs="Calibri"/>
          <w:sz w:val="24"/>
        </w:rPr>
      </w:pPr>
      <w:r w:rsidRPr="00DB5D44">
        <w:rPr>
          <w:rFonts w:ascii="Calibri" w:eastAsia="Calibri" w:hAnsi="Calibri" w:cs="Calibri"/>
          <w:sz w:val="24"/>
        </w:rPr>
        <w:t>14027 Caen cedex 9</w:t>
      </w:r>
    </w:p>
    <w:p w:rsidR="00DB5D44" w:rsidRDefault="00DB5D44" w:rsidP="00D262B2">
      <w:pPr>
        <w:spacing w:after="0" w:line="240" w:lineRule="auto"/>
        <w:ind w:left="709"/>
        <w:jc w:val="both"/>
        <w:rPr>
          <w:rFonts w:ascii="Calibri" w:eastAsia="Calibri" w:hAnsi="Calibri" w:cs="Calibri"/>
          <w:sz w:val="24"/>
        </w:rPr>
      </w:pPr>
    </w:p>
    <w:p w:rsidR="00C6728E" w:rsidRDefault="00D262B2" w:rsidP="00D262B2">
      <w:pPr>
        <w:numPr>
          <w:ilvl w:val="0"/>
          <w:numId w:val="1"/>
        </w:numPr>
        <w:ind w:left="720" w:hanging="360"/>
        <w:jc w:val="both"/>
        <w:rPr>
          <w:rFonts w:ascii="Calibri" w:eastAsia="Calibri" w:hAnsi="Calibri" w:cs="Calibri"/>
          <w:sz w:val="24"/>
        </w:rPr>
      </w:pPr>
      <w:r>
        <w:rPr>
          <w:rFonts w:ascii="Calibri" w:eastAsia="Calibri" w:hAnsi="Calibri" w:cs="Calibri"/>
          <w:sz w:val="24"/>
        </w:rPr>
        <w:t>Etre le</w:t>
      </w:r>
      <w:r w:rsidR="00211401">
        <w:rPr>
          <w:rFonts w:ascii="Calibri" w:eastAsia="Calibri" w:hAnsi="Calibri" w:cs="Calibri"/>
          <w:sz w:val="24"/>
        </w:rPr>
        <w:t xml:space="preserve"> lien avec l'administration </w:t>
      </w:r>
      <w:r w:rsidR="00DC6087">
        <w:rPr>
          <w:rFonts w:ascii="Calibri" w:eastAsia="Calibri" w:hAnsi="Calibri" w:cs="Calibri"/>
          <w:sz w:val="24"/>
        </w:rPr>
        <w:t>du lycée</w:t>
      </w:r>
      <w:r w:rsidR="00FA6AB7">
        <w:rPr>
          <w:rFonts w:ascii="Calibri" w:eastAsia="Calibri" w:hAnsi="Calibri" w:cs="Calibri"/>
          <w:sz w:val="24"/>
        </w:rPr>
        <w:t>, la vie scolaire (notamment l'Internat)</w:t>
      </w:r>
      <w:r w:rsidR="00DC6087">
        <w:rPr>
          <w:rFonts w:ascii="Calibri" w:eastAsia="Calibri" w:hAnsi="Calibri" w:cs="Calibri"/>
          <w:sz w:val="24"/>
        </w:rPr>
        <w:t xml:space="preserve"> et avec les professeurs</w:t>
      </w:r>
      <w:r w:rsidR="00FA6AB7">
        <w:rPr>
          <w:rFonts w:ascii="Calibri" w:eastAsia="Calibri" w:hAnsi="Calibri" w:cs="Calibri"/>
          <w:sz w:val="24"/>
        </w:rPr>
        <w:t xml:space="preserve"> (autorisation d'</w:t>
      </w:r>
      <w:r w:rsidR="002B56A3">
        <w:rPr>
          <w:rFonts w:ascii="Calibri" w:eastAsia="Calibri" w:hAnsi="Calibri" w:cs="Calibri"/>
          <w:sz w:val="24"/>
        </w:rPr>
        <w:t>absences</w:t>
      </w:r>
      <w:r w:rsidR="00FA6AB7">
        <w:rPr>
          <w:rFonts w:ascii="Calibri" w:eastAsia="Calibri" w:hAnsi="Calibri" w:cs="Calibri"/>
          <w:sz w:val="24"/>
        </w:rPr>
        <w:t>…)</w:t>
      </w:r>
    </w:p>
    <w:p w:rsidR="00C6728E" w:rsidRDefault="002B56A3" w:rsidP="00D262B2">
      <w:pPr>
        <w:numPr>
          <w:ilvl w:val="0"/>
          <w:numId w:val="1"/>
        </w:numPr>
        <w:ind w:left="720" w:hanging="360"/>
        <w:jc w:val="both"/>
        <w:rPr>
          <w:rFonts w:ascii="Calibri" w:eastAsia="Calibri" w:hAnsi="Calibri" w:cs="Calibri"/>
          <w:sz w:val="24"/>
        </w:rPr>
      </w:pPr>
      <w:r>
        <w:rPr>
          <w:rFonts w:ascii="Calibri" w:eastAsia="Calibri" w:hAnsi="Calibri" w:cs="Calibri"/>
          <w:sz w:val="24"/>
        </w:rPr>
        <w:t>Être</w:t>
      </w:r>
      <w:r w:rsidR="00211401">
        <w:rPr>
          <w:rFonts w:ascii="Calibri" w:eastAsia="Calibri" w:hAnsi="Calibri" w:cs="Calibri"/>
          <w:sz w:val="24"/>
        </w:rPr>
        <w:t xml:space="preserve"> en relation avec les structures</w:t>
      </w:r>
      <w:r>
        <w:rPr>
          <w:rFonts w:ascii="Calibri" w:eastAsia="Calibri" w:hAnsi="Calibri" w:cs="Calibri"/>
          <w:sz w:val="24"/>
        </w:rPr>
        <w:t xml:space="preserve"> culturelles</w:t>
      </w:r>
      <w:r w:rsidR="00211401">
        <w:rPr>
          <w:rFonts w:ascii="Calibri" w:eastAsia="Calibri" w:hAnsi="Calibri" w:cs="Calibri"/>
          <w:sz w:val="24"/>
        </w:rPr>
        <w:t xml:space="preserve"> si cela est </w:t>
      </w:r>
      <w:r w:rsidR="004A4B55">
        <w:rPr>
          <w:rFonts w:ascii="Calibri" w:eastAsia="Calibri" w:hAnsi="Calibri" w:cs="Calibri"/>
          <w:sz w:val="24"/>
        </w:rPr>
        <w:t>nécessaire</w:t>
      </w:r>
    </w:p>
    <w:p w:rsidR="00DB5D44" w:rsidRDefault="00DB5D44" w:rsidP="00D262B2">
      <w:pPr>
        <w:numPr>
          <w:ilvl w:val="0"/>
          <w:numId w:val="1"/>
        </w:numPr>
        <w:ind w:left="720" w:hanging="360"/>
        <w:jc w:val="both"/>
        <w:rPr>
          <w:rFonts w:ascii="Calibri" w:eastAsia="Calibri" w:hAnsi="Calibri" w:cs="Calibri"/>
          <w:sz w:val="24"/>
        </w:rPr>
      </w:pPr>
      <w:r>
        <w:rPr>
          <w:rFonts w:ascii="Calibri" w:eastAsia="Calibri" w:hAnsi="Calibri" w:cs="Calibri"/>
          <w:sz w:val="24"/>
        </w:rPr>
        <w:t>Apporter des conseils aux JAC qui le demanderaient</w:t>
      </w:r>
    </w:p>
    <w:p w:rsidR="00DC6087" w:rsidRDefault="00DC6087" w:rsidP="00D262B2">
      <w:pPr>
        <w:numPr>
          <w:ilvl w:val="0"/>
          <w:numId w:val="1"/>
        </w:numPr>
        <w:ind w:left="720" w:hanging="360"/>
        <w:jc w:val="both"/>
        <w:rPr>
          <w:rFonts w:ascii="Calibri" w:eastAsia="Calibri" w:hAnsi="Calibri" w:cs="Calibri"/>
          <w:sz w:val="24"/>
        </w:rPr>
      </w:pPr>
      <w:r>
        <w:rPr>
          <w:rFonts w:ascii="Calibri" w:eastAsia="Calibri" w:hAnsi="Calibri" w:cs="Calibri"/>
          <w:sz w:val="24"/>
        </w:rPr>
        <w:t>Organiser</w:t>
      </w:r>
      <w:r w:rsidRPr="00DC6087">
        <w:rPr>
          <w:rFonts w:ascii="Calibri" w:eastAsia="Calibri" w:hAnsi="Calibri" w:cs="Calibri"/>
          <w:sz w:val="24"/>
        </w:rPr>
        <w:t xml:space="preserve"> plusieurs</w:t>
      </w:r>
      <w:r w:rsidRPr="00DC6087">
        <w:rPr>
          <w:rFonts w:ascii="Calibri" w:eastAsia="Calibri" w:hAnsi="Calibri" w:cs="Calibri"/>
          <w:b/>
          <w:sz w:val="24"/>
        </w:rPr>
        <w:t xml:space="preserve"> réunions </w:t>
      </w:r>
      <w:proofErr w:type="spellStart"/>
      <w:r w:rsidRPr="00DC6087">
        <w:rPr>
          <w:rFonts w:ascii="Calibri" w:eastAsia="Calibri" w:hAnsi="Calibri" w:cs="Calibri"/>
          <w:b/>
          <w:sz w:val="24"/>
        </w:rPr>
        <w:t>JAC</w:t>
      </w:r>
      <w:proofErr w:type="spellEnd"/>
      <w:r w:rsidRPr="00DC6087">
        <w:rPr>
          <w:rFonts w:ascii="Calibri" w:eastAsia="Calibri" w:hAnsi="Calibri" w:cs="Calibri"/>
          <w:sz w:val="24"/>
        </w:rPr>
        <w:t xml:space="preserve"> dans l'année</w:t>
      </w:r>
      <w:r w:rsidR="002B56A3">
        <w:rPr>
          <w:rFonts w:ascii="Calibri" w:eastAsia="Calibri" w:hAnsi="Calibri" w:cs="Calibri"/>
          <w:sz w:val="24"/>
        </w:rPr>
        <w:t xml:space="preserve">, 3 </w:t>
      </w:r>
      <w:proofErr w:type="gramStart"/>
      <w:r w:rsidR="002B56A3">
        <w:rPr>
          <w:rFonts w:ascii="Calibri" w:eastAsia="Calibri" w:hAnsi="Calibri" w:cs="Calibri"/>
          <w:sz w:val="24"/>
        </w:rPr>
        <w:t>a</w:t>
      </w:r>
      <w:proofErr w:type="gramEnd"/>
      <w:r w:rsidR="002B56A3">
        <w:rPr>
          <w:rFonts w:ascii="Calibri" w:eastAsia="Calibri" w:hAnsi="Calibri" w:cs="Calibri"/>
          <w:sz w:val="24"/>
        </w:rPr>
        <w:t xml:space="preserve"> minima</w:t>
      </w:r>
      <w:r>
        <w:rPr>
          <w:rFonts w:ascii="Calibri" w:eastAsia="Calibri" w:hAnsi="Calibri" w:cs="Calibri"/>
          <w:sz w:val="24"/>
        </w:rPr>
        <w:t> :</w:t>
      </w:r>
    </w:p>
    <w:p w:rsidR="00C6728E" w:rsidRPr="00DC6087" w:rsidRDefault="00DC6087" w:rsidP="00DC6087">
      <w:pPr>
        <w:pStyle w:val="Paragraphedeliste"/>
        <w:numPr>
          <w:ilvl w:val="0"/>
          <w:numId w:val="3"/>
        </w:numPr>
        <w:jc w:val="both"/>
        <w:rPr>
          <w:rFonts w:ascii="Calibri" w:eastAsia="Calibri" w:hAnsi="Calibri" w:cs="Calibri"/>
          <w:sz w:val="24"/>
        </w:rPr>
      </w:pPr>
      <w:r w:rsidRPr="00DC6087">
        <w:rPr>
          <w:rFonts w:ascii="Calibri" w:eastAsia="Calibri" w:hAnsi="Calibri" w:cs="Calibri"/>
          <w:sz w:val="24"/>
        </w:rPr>
        <w:t>L</w:t>
      </w:r>
      <w:r w:rsidR="00211401" w:rsidRPr="00DC6087">
        <w:rPr>
          <w:rFonts w:ascii="Calibri" w:eastAsia="Calibri" w:hAnsi="Calibri" w:cs="Calibri"/>
          <w:sz w:val="24"/>
        </w:rPr>
        <w:t xml:space="preserve">a 1ère informera les élèves </w:t>
      </w:r>
      <w:r w:rsidR="004A4B55" w:rsidRPr="00DC6087">
        <w:rPr>
          <w:rFonts w:ascii="Calibri" w:eastAsia="Calibri" w:hAnsi="Calibri" w:cs="Calibri"/>
          <w:sz w:val="24"/>
        </w:rPr>
        <w:t>intéressés</w:t>
      </w:r>
      <w:r w:rsidR="00211401" w:rsidRPr="00DC6087">
        <w:rPr>
          <w:rFonts w:ascii="Calibri" w:eastAsia="Calibri" w:hAnsi="Calibri" w:cs="Calibri"/>
          <w:sz w:val="24"/>
        </w:rPr>
        <w:t xml:space="preserve"> sur le contenu du projet, leur rôle, leur implication </w:t>
      </w:r>
      <w:r w:rsidR="004A4B55" w:rsidRPr="00DC6087">
        <w:rPr>
          <w:rFonts w:ascii="Calibri" w:eastAsia="Calibri" w:hAnsi="Calibri" w:cs="Calibri"/>
          <w:sz w:val="24"/>
        </w:rPr>
        <w:t>(dans</w:t>
      </w:r>
      <w:r w:rsidR="00211401" w:rsidRPr="00DC6087">
        <w:rPr>
          <w:rFonts w:ascii="Calibri" w:eastAsia="Calibri" w:hAnsi="Calibri" w:cs="Calibri"/>
          <w:sz w:val="24"/>
        </w:rPr>
        <w:t xml:space="preserve"> la mesure du possible, il est souhaitable de faire intervenir des anciens JAC)</w:t>
      </w:r>
      <w:r>
        <w:rPr>
          <w:rFonts w:ascii="Calibri" w:eastAsia="Calibri" w:hAnsi="Calibri" w:cs="Calibri"/>
          <w:sz w:val="24"/>
        </w:rPr>
        <w:t>.</w:t>
      </w:r>
    </w:p>
    <w:p w:rsidR="00C6728E" w:rsidRPr="00DC6087" w:rsidRDefault="00211401" w:rsidP="00DC6087">
      <w:pPr>
        <w:pStyle w:val="Paragraphedeliste"/>
        <w:numPr>
          <w:ilvl w:val="0"/>
          <w:numId w:val="3"/>
        </w:numPr>
        <w:jc w:val="both"/>
        <w:rPr>
          <w:rFonts w:ascii="Calibri" w:eastAsia="Calibri" w:hAnsi="Calibri" w:cs="Calibri"/>
          <w:sz w:val="24"/>
        </w:rPr>
      </w:pPr>
      <w:r w:rsidRPr="00DC6087">
        <w:rPr>
          <w:rFonts w:ascii="Calibri" w:eastAsia="Calibri" w:hAnsi="Calibri" w:cs="Calibri"/>
          <w:sz w:val="24"/>
        </w:rPr>
        <w:t xml:space="preserve">Une seconde réunion, sera mise en place au bout de quelques mois </w:t>
      </w:r>
      <w:r w:rsidR="00DC6087">
        <w:rPr>
          <w:rFonts w:ascii="Calibri" w:eastAsia="Calibri" w:hAnsi="Calibri" w:cs="Calibri"/>
          <w:sz w:val="24"/>
        </w:rPr>
        <w:t>p</w:t>
      </w:r>
      <w:r w:rsidRPr="00DC6087">
        <w:rPr>
          <w:rFonts w:ascii="Calibri" w:eastAsia="Calibri" w:hAnsi="Calibri" w:cs="Calibri"/>
          <w:sz w:val="24"/>
        </w:rPr>
        <w:t>our faire un bilan de mi-parcours</w:t>
      </w:r>
      <w:r w:rsidR="00DC6087">
        <w:rPr>
          <w:rFonts w:ascii="Calibri" w:eastAsia="Calibri" w:hAnsi="Calibri" w:cs="Calibri"/>
          <w:sz w:val="24"/>
        </w:rPr>
        <w:t>.</w:t>
      </w:r>
    </w:p>
    <w:p w:rsidR="00C6728E" w:rsidRDefault="00DC6087" w:rsidP="00DC6087">
      <w:pPr>
        <w:pStyle w:val="Paragraphedeliste"/>
        <w:numPr>
          <w:ilvl w:val="0"/>
          <w:numId w:val="3"/>
        </w:numPr>
        <w:jc w:val="both"/>
        <w:rPr>
          <w:rFonts w:ascii="Calibri" w:eastAsia="Calibri" w:hAnsi="Calibri" w:cs="Calibri"/>
          <w:sz w:val="24"/>
        </w:rPr>
      </w:pPr>
      <w:r>
        <w:rPr>
          <w:rFonts w:ascii="Calibri" w:eastAsia="Calibri" w:hAnsi="Calibri" w:cs="Calibri"/>
          <w:sz w:val="24"/>
        </w:rPr>
        <w:t>U</w:t>
      </w:r>
      <w:r w:rsidR="00211401" w:rsidRPr="00DC6087">
        <w:rPr>
          <w:rFonts w:ascii="Calibri" w:eastAsia="Calibri" w:hAnsi="Calibri" w:cs="Calibri"/>
          <w:sz w:val="24"/>
        </w:rPr>
        <w:t>ne troisième réunion avant la fin du projet, afin d'effectuer le bilan.</w:t>
      </w:r>
    </w:p>
    <w:p w:rsidR="00DC6087" w:rsidRPr="00DC6087" w:rsidRDefault="00DC6087" w:rsidP="00DC6087">
      <w:pPr>
        <w:pStyle w:val="Paragraphedeliste"/>
        <w:ind w:left="1800"/>
        <w:jc w:val="both"/>
        <w:rPr>
          <w:rFonts w:ascii="Calibri" w:eastAsia="Calibri" w:hAnsi="Calibri" w:cs="Calibri"/>
          <w:sz w:val="24"/>
        </w:rPr>
      </w:pPr>
    </w:p>
    <w:p w:rsidR="00C6728E" w:rsidRDefault="00211401" w:rsidP="00D262B2">
      <w:pPr>
        <w:ind w:left="360"/>
        <w:jc w:val="both"/>
        <w:rPr>
          <w:rFonts w:ascii="Calibri" w:eastAsia="Calibri" w:hAnsi="Calibri" w:cs="Calibri"/>
        </w:rPr>
      </w:pPr>
      <w:r w:rsidRPr="00D262B2">
        <w:rPr>
          <w:rFonts w:ascii="Calibri" w:eastAsia="Calibri" w:hAnsi="Calibri" w:cs="Calibri"/>
          <w:b/>
          <w:sz w:val="24"/>
        </w:rPr>
        <w:t>Pour toute information complémentaire, vous pouvez contacte</w:t>
      </w:r>
      <w:r w:rsidR="004A4B55" w:rsidRPr="00D262B2">
        <w:rPr>
          <w:rFonts w:ascii="Calibri" w:eastAsia="Calibri" w:hAnsi="Calibri" w:cs="Calibri"/>
          <w:b/>
          <w:sz w:val="24"/>
        </w:rPr>
        <w:t>r le professeur coordi</w:t>
      </w:r>
      <w:r w:rsidRPr="00D262B2">
        <w:rPr>
          <w:rFonts w:ascii="Calibri" w:eastAsia="Calibri" w:hAnsi="Calibri" w:cs="Calibri"/>
          <w:b/>
          <w:sz w:val="24"/>
        </w:rPr>
        <w:t>n</w:t>
      </w:r>
      <w:r w:rsidR="004A4B55" w:rsidRPr="00D262B2">
        <w:rPr>
          <w:rFonts w:ascii="Calibri" w:eastAsia="Calibri" w:hAnsi="Calibri" w:cs="Calibri"/>
          <w:b/>
          <w:sz w:val="24"/>
        </w:rPr>
        <w:t>a</w:t>
      </w:r>
      <w:r w:rsidRPr="00D262B2">
        <w:rPr>
          <w:rFonts w:ascii="Calibri" w:eastAsia="Calibri" w:hAnsi="Calibri" w:cs="Calibri"/>
          <w:b/>
          <w:sz w:val="24"/>
        </w:rPr>
        <w:t>teur du projet à cette adresse</w:t>
      </w:r>
      <w:r w:rsidR="00D262B2" w:rsidRPr="00D262B2">
        <w:rPr>
          <w:rFonts w:ascii="Calibri" w:eastAsia="Calibri" w:hAnsi="Calibri" w:cs="Calibri"/>
          <w:b/>
          <w:sz w:val="24"/>
        </w:rPr>
        <w:t xml:space="preserve"> </w:t>
      </w:r>
      <w:r w:rsidRPr="00D262B2">
        <w:rPr>
          <w:rFonts w:ascii="Calibri" w:eastAsia="Calibri" w:hAnsi="Calibri" w:cs="Calibri"/>
          <w:b/>
          <w:sz w:val="24"/>
        </w:rPr>
        <w:t xml:space="preserve">: </w:t>
      </w:r>
      <w:hyperlink r:id="rId10" w:history="1">
        <w:proofErr w:type="spellStart"/>
        <w:r w:rsidR="002B56A3" w:rsidRPr="001611B4">
          <w:rPr>
            <w:rStyle w:val="Lienhypertexte"/>
            <w:rFonts w:ascii="Calibri" w:eastAsia="Calibri" w:hAnsi="Calibri" w:cs="Calibri"/>
            <w:sz w:val="24"/>
          </w:rPr>
          <w:t>deborah.sakhi@gmail.com</w:t>
        </w:r>
        <w:proofErr w:type="spellEnd"/>
      </w:hyperlink>
      <w:r w:rsidR="002B56A3">
        <w:rPr>
          <w:rFonts w:ascii="Calibri" w:eastAsia="Calibri" w:hAnsi="Calibri" w:cs="Calibri"/>
          <w:sz w:val="24"/>
        </w:rPr>
        <w:t xml:space="preserve"> </w:t>
      </w:r>
      <w:r>
        <w:rPr>
          <w:rFonts w:ascii="Calibri" w:eastAsia="Calibri" w:hAnsi="Calibri" w:cs="Calibri"/>
          <w:sz w:val="24"/>
        </w:rPr>
        <w:t xml:space="preserve">  </w:t>
      </w:r>
    </w:p>
    <w:sectPr w:rsidR="00C6728E" w:rsidSect="00D262B2">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1A" w:rsidRDefault="0035341A" w:rsidP="0035341A">
      <w:pPr>
        <w:spacing w:after="0" w:line="240" w:lineRule="auto"/>
      </w:pPr>
      <w:r>
        <w:separator/>
      </w:r>
    </w:p>
  </w:endnote>
  <w:endnote w:type="continuationSeparator" w:id="0">
    <w:p w:rsidR="0035341A" w:rsidRDefault="0035341A" w:rsidP="003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1A" w:rsidRDefault="0035341A" w:rsidP="0035341A">
      <w:pPr>
        <w:spacing w:after="0" w:line="240" w:lineRule="auto"/>
      </w:pPr>
      <w:r>
        <w:separator/>
      </w:r>
    </w:p>
  </w:footnote>
  <w:footnote w:type="continuationSeparator" w:id="0">
    <w:p w:rsidR="0035341A" w:rsidRDefault="0035341A" w:rsidP="003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rsidP="0035341A">
    <w:pPr>
      <w:pStyle w:val="En-tte"/>
      <w:jc w:val="right"/>
    </w:pPr>
    <w:bookmarkStart w:id="0" w:name="_GoBack"/>
    <w:r>
      <w:rPr>
        <w:noProof/>
      </w:rPr>
      <w:drawing>
        <wp:inline distT="0" distB="0" distL="0" distR="0">
          <wp:extent cx="1206140" cy="26384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_ca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502" cy="264140"/>
                  </a:xfrm>
                  <a:prstGeom prst="rect">
                    <a:avLst/>
                  </a:prstGeom>
                </pic:spPr>
              </pic:pic>
            </a:graphicData>
          </a:graphic>
        </wp:inline>
      </w:drawing>
    </w:r>
    <w:r>
      <w:rPr>
        <w:noProof/>
      </w:rPr>
      <w:drawing>
        <wp:inline distT="0" distB="0" distL="0" distR="0">
          <wp:extent cx="679009" cy="45720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enlamer-normandie-communaute-urbaine.png"/>
                  <pic:cNvPicPr/>
                </pic:nvPicPr>
                <pic:blipFill>
                  <a:blip r:embed="rId2">
                    <a:extLst>
                      <a:ext uri="{28A0092B-C50C-407E-A947-70E740481C1C}">
                        <a14:useLocalDpi xmlns:a14="http://schemas.microsoft.com/office/drawing/2010/main" val="0"/>
                      </a:ext>
                    </a:extLst>
                  </a:blip>
                  <a:stretch>
                    <a:fillRect/>
                  </a:stretch>
                </pic:blipFill>
                <pic:spPr>
                  <a:xfrm>
                    <a:off x="0" y="0"/>
                    <a:ext cx="679009" cy="45720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1A" w:rsidRDefault="003534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6224"/>
    <w:multiLevelType w:val="hybridMultilevel"/>
    <w:tmpl w:val="9D60E260"/>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60B83C06"/>
    <w:multiLevelType w:val="multilevel"/>
    <w:tmpl w:val="C5643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CC3973"/>
    <w:multiLevelType w:val="multilevel"/>
    <w:tmpl w:val="657A5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8E"/>
    <w:rsid w:val="00211401"/>
    <w:rsid w:val="002B56A3"/>
    <w:rsid w:val="00307B98"/>
    <w:rsid w:val="0035341A"/>
    <w:rsid w:val="004A4B55"/>
    <w:rsid w:val="00C6728E"/>
    <w:rsid w:val="00D262B2"/>
    <w:rsid w:val="00D74E03"/>
    <w:rsid w:val="00DB5D44"/>
    <w:rsid w:val="00DC6087"/>
    <w:rsid w:val="00FA6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5D44"/>
    <w:rPr>
      <w:color w:val="0000FF" w:themeColor="hyperlink"/>
      <w:u w:val="single"/>
    </w:rPr>
  </w:style>
  <w:style w:type="paragraph" w:styleId="Paragraphedeliste">
    <w:name w:val="List Paragraph"/>
    <w:basedOn w:val="Normal"/>
    <w:uiPriority w:val="34"/>
    <w:qFormat/>
    <w:rsid w:val="00DC6087"/>
    <w:pPr>
      <w:ind w:left="720"/>
      <w:contextualSpacing/>
    </w:pPr>
  </w:style>
  <w:style w:type="paragraph" w:styleId="En-tte">
    <w:name w:val="header"/>
    <w:basedOn w:val="Normal"/>
    <w:link w:val="En-tteCar"/>
    <w:uiPriority w:val="99"/>
    <w:unhideWhenUsed/>
    <w:rsid w:val="0035341A"/>
    <w:pPr>
      <w:tabs>
        <w:tab w:val="center" w:pos="4536"/>
        <w:tab w:val="right" w:pos="9072"/>
      </w:tabs>
      <w:spacing w:after="0" w:line="240" w:lineRule="auto"/>
    </w:pPr>
  </w:style>
  <w:style w:type="character" w:customStyle="1" w:styleId="En-tteCar">
    <w:name w:val="En-tête Car"/>
    <w:basedOn w:val="Policepardfaut"/>
    <w:link w:val="En-tte"/>
    <w:uiPriority w:val="99"/>
    <w:rsid w:val="0035341A"/>
  </w:style>
  <w:style w:type="paragraph" w:styleId="Pieddepage">
    <w:name w:val="footer"/>
    <w:basedOn w:val="Normal"/>
    <w:link w:val="PieddepageCar"/>
    <w:uiPriority w:val="99"/>
    <w:unhideWhenUsed/>
    <w:rsid w:val="00353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41A"/>
  </w:style>
  <w:style w:type="paragraph" w:styleId="Textedebulles">
    <w:name w:val="Balloon Text"/>
    <w:basedOn w:val="Normal"/>
    <w:link w:val="TextedebullesCar"/>
    <w:uiPriority w:val="99"/>
    <w:semiHidden/>
    <w:unhideWhenUsed/>
    <w:rsid w:val="00353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5D44"/>
    <w:rPr>
      <w:color w:val="0000FF" w:themeColor="hyperlink"/>
      <w:u w:val="single"/>
    </w:rPr>
  </w:style>
  <w:style w:type="paragraph" w:styleId="Paragraphedeliste">
    <w:name w:val="List Paragraph"/>
    <w:basedOn w:val="Normal"/>
    <w:uiPriority w:val="34"/>
    <w:qFormat/>
    <w:rsid w:val="00DC6087"/>
    <w:pPr>
      <w:ind w:left="720"/>
      <w:contextualSpacing/>
    </w:pPr>
  </w:style>
  <w:style w:type="paragraph" w:styleId="En-tte">
    <w:name w:val="header"/>
    <w:basedOn w:val="Normal"/>
    <w:link w:val="En-tteCar"/>
    <w:uiPriority w:val="99"/>
    <w:unhideWhenUsed/>
    <w:rsid w:val="0035341A"/>
    <w:pPr>
      <w:tabs>
        <w:tab w:val="center" w:pos="4536"/>
        <w:tab w:val="right" w:pos="9072"/>
      </w:tabs>
      <w:spacing w:after="0" w:line="240" w:lineRule="auto"/>
    </w:pPr>
  </w:style>
  <w:style w:type="character" w:customStyle="1" w:styleId="En-tteCar">
    <w:name w:val="En-tête Car"/>
    <w:basedOn w:val="Policepardfaut"/>
    <w:link w:val="En-tte"/>
    <w:uiPriority w:val="99"/>
    <w:rsid w:val="0035341A"/>
  </w:style>
  <w:style w:type="paragraph" w:styleId="Pieddepage">
    <w:name w:val="footer"/>
    <w:basedOn w:val="Normal"/>
    <w:link w:val="PieddepageCar"/>
    <w:uiPriority w:val="99"/>
    <w:unhideWhenUsed/>
    <w:rsid w:val="00353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41A"/>
  </w:style>
  <w:style w:type="paragraph" w:styleId="Textedebulles">
    <w:name w:val="Balloon Text"/>
    <w:basedOn w:val="Normal"/>
    <w:link w:val="TextedebullesCar"/>
    <w:uiPriority w:val="99"/>
    <w:semiHidden/>
    <w:unhideWhenUsed/>
    <w:rsid w:val="003534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borah.sakhi@gmail.com" TargetMode="External"/><Relationship Id="rId4" Type="http://schemas.openxmlformats.org/officeDocument/2006/relationships/settings" Target="settings.xml"/><Relationship Id="rId9" Type="http://schemas.openxmlformats.org/officeDocument/2006/relationships/hyperlink" Target="mailto:ambassadeursdelaculture@caenlamer.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Mairie de Caen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MILCENT Anne</dc:creator>
  <cp:lastModifiedBy>DEFFONTAINES Solenn</cp:lastModifiedBy>
  <cp:revision>7</cp:revision>
  <dcterms:created xsi:type="dcterms:W3CDTF">2019-08-28T08:22:00Z</dcterms:created>
  <dcterms:modified xsi:type="dcterms:W3CDTF">2019-09-10T10:47:00Z</dcterms:modified>
</cp:coreProperties>
</file>