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83B" w:rsidRDefault="002A183B"/>
    <w:p w:rsidR="00B939AA" w:rsidRPr="00AE562B" w:rsidRDefault="00B939AA" w:rsidP="00AE562B">
      <w:pPr>
        <w:jc w:val="center"/>
        <w:rPr>
          <w:b/>
        </w:rPr>
      </w:pPr>
      <w:r w:rsidRPr="00AE562B">
        <w:rPr>
          <w:b/>
        </w:rPr>
        <w:t>Eléments de cahier des charges de l’utilisation d’OASIE</w:t>
      </w:r>
    </w:p>
    <w:p w:rsidR="00B939AA" w:rsidRDefault="00B939AA" w:rsidP="00B939AA">
      <w:pPr>
        <w:pStyle w:val="Paragraphedeliste"/>
        <w:numPr>
          <w:ilvl w:val="0"/>
          <w:numId w:val="1"/>
        </w:numPr>
      </w:pPr>
      <w:r>
        <w:t>OASIE : Outil d’Auto-évaluation et de Suivi en Innovation et en Expérimentation.</w:t>
      </w:r>
    </w:p>
    <w:p w:rsidR="00B939AA" w:rsidRDefault="00B939AA" w:rsidP="00B939AA">
      <w:pPr>
        <w:pStyle w:val="Paragraphedeliste"/>
        <w:numPr>
          <w:ilvl w:val="0"/>
          <w:numId w:val="1"/>
        </w:numPr>
      </w:pPr>
      <w:r>
        <w:t>OASIE, à partir d’un questionnaire, renvoi</w:t>
      </w:r>
      <w:bookmarkStart w:id="0" w:name="_GoBack"/>
      <w:bookmarkEnd w:id="0"/>
      <w:r>
        <w:t>e une représentation graphique de type « radar » du dispositif mené.</w:t>
      </w:r>
    </w:p>
    <w:p w:rsidR="00AE562B" w:rsidRDefault="00AE562B" w:rsidP="00B939AA">
      <w:pPr>
        <w:pStyle w:val="Paragraphedeliste"/>
        <w:numPr>
          <w:ilvl w:val="0"/>
          <w:numId w:val="1"/>
        </w:numPr>
      </w:pPr>
      <w:r>
        <w:t>Chaque question</w:t>
      </w:r>
      <w:r w:rsidR="007A35E0">
        <w:t xml:space="preserve"> à caractère qualitatif ou quantitatif</w:t>
      </w:r>
      <w:r>
        <w:t xml:space="preserve"> appelle une réponse graduée sur une échelle</w:t>
      </w:r>
      <w:r w:rsidR="007A35E0">
        <w:t xml:space="preserve"> de 0 à 5. (« 0 » pas du tout, « 5 » très significativement). Une possibilité de non-réponse est offerte pour une question estimée hors contexte.</w:t>
      </w:r>
    </w:p>
    <w:p w:rsidR="00B939AA" w:rsidRDefault="00B939AA" w:rsidP="00B939AA">
      <w:pPr>
        <w:pStyle w:val="Paragraphedeliste"/>
        <w:numPr>
          <w:ilvl w:val="0"/>
          <w:numId w:val="1"/>
        </w:numPr>
      </w:pPr>
      <w:r>
        <w:t>OASIE est un outil d’auto-positionnement d’une équipe ou d’un collectif de travail dans la préparation, le suivi et la mise en œuvre d’un dispositif.</w:t>
      </w:r>
    </w:p>
    <w:p w:rsidR="00B939AA" w:rsidRDefault="00B939AA" w:rsidP="00B939AA">
      <w:pPr>
        <w:pStyle w:val="Paragraphedeliste"/>
        <w:numPr>
          <w:ilvl w:val="0"/>
          <w:numId w:val="1"/>
        </w:numPr>
      </w:pPr>
      <w:r>
        <w:t>OASIE est un outil d’intelligence collective</w:t>
      </w:r>
      <w:r w:rsidR="007A35E0">
        <w:t xml:space="preserve">,  la saisie des réponses au </w:t>
      </w:r>
      <w:r w:rsidR="00AE562B">
        <w:t xml:space="preserve">questionnaire est </w:t>
      </w:r>
      <w:r w:rsidR="007A35E0">
        <w:t>recommandée dans un mode collectif et partagé.</w:t>
      </w:r>
    </w:p>
    <w:p w:rsidR="00B939AA" w:rsidRDefault="00B939AA" w:rsidP="00B939AA">
      <w:pPr>
        <w:pStyle w:val="Paragraphedeliste"/>
        <w:numPr>
          <w:ilvl w:val="0"/>
          <w:numId w:val="1"/>
        </w:numPr>
      </w:pPr>
      <w:r>
        <w:t xml:space="preserve">OASIE  mobilise trois fonctions : </w:t>
      </w:r>
    </w:p>
    <w:p w:rsidR="00B939AA" w:rsidRDefault="00B939AA" w:rsidP="00B939AA">
      <w:pPr>
        <w:pStyle w:val="Paragraphedeliste"/>
        <w:numPr>
          <w:ilvl w:val="1"/>
          <w:numId w:val="1"/>
        </w:numPr>
      </w:pPr>
      <w:r w:rsidRPr="00AE562B">
        <w:rPr>
          <w:b/>
        </w:rPr>
        <w:t>Diagnostiquer </w:t>
      </w:r>
      <w:r>
        <w:t xml:space="preserve">: OASIE </w:t>
      </w:r>
      <w:r w:rsidR="00B724E9">
        <w:t>complète</w:t>
      </w:r>
      <w:r>
        <w:t xml:space="preserve"> l’état des lieux d’un dispositif</w:t>
      </w:r>
    </w:p>
    <w:p w:rsidR="00B939AA" w:rsidRDefault="00B939AA" w:rsidP="00B939AA">
      <w:pPr>
        <w:pStyle w:val="Paragraphedeliste"/>
        <w:numPr>
          <w:ilvl w:val="1"/>
          <w:numId w:val="1"/>
        </w:numPr>
      </w:pPr>
      <w:r w:rsidRPr="00AE562B">
        <w:rPr>
          <w:b/>
        </w:rPr>
        <w:t>Réguler</w:t>
      </w:r>
      <w:r>
        <w:t> : OASIE aide à la prise de décision en matière de réorientation d’un dispositif en cours de mise en œuvre</w:t>
      </w:r>
    </w:p>
    <w:p w:rsidR="00B939AA" w:rsidRDefault="00B939AA" w:rsidP="00B939AA">
      <w:pPr>
        <w:pStyle w:val="Paragraphedeliste"/>
        <w:numPr>
          <w:ilvl w:val="1"/>
          <w:numId w:val="1"/>
        </w:numPr>
      </w:pPr>
      <w:r w:rsidRPr="00AE562B">
        <w:rPr>
          <w:b/>
        </w:rPr>
        <w:t>Former </w:t>
      </w:r>
      <w:r>
        <w:t>: OASIE contribue au développement professionnel des acteurs</w:t>
      </w:r>
      <w:r w:rsidR="00AE562B">
        <w:t xml:space="preserve"> par une utilisation </w:t>
      </w:r>
      <w:proofErr w:type="spellStart"/>
      <w:r w:rsidR="00AE562B">
        <w:t>auto-réflexive</w:t>
      </w:r>
      <w:proofErr w:type="spellEnd"/>
      <w:r w:rsidR="00AE562B">
        <w:t xml:space="preserve"> du questionnaire</w:t>
      </w:r>
      <w:r w:rsidR="00F86B68">
        <w:t xml:space="preserve">, par une harmonisation de la culture professionnelle </w:t>
      </w:r>
      <w:r w:rsidR="00AE562B">
        <w:t xml:space="preserve"> et par l’accès aux ressources associées aux questionnaires.</w:t>
      </w:r>
    </w:p>
    <w:p w:rsidR="007A35E0" w:rsidRDefault="007A35E0" w:rsidP="007A35E0">
      <w:pPr>
        <w:pStyle w:val="Paragraphedeliste"/>
        <w:numPr>
          <w:ilvl w:val="0"/>
          <w:numId w:val="1"/>
        </w:numPr>
      </w:pPr>
      <w:r>
        <w:t>OASIE, au-delà de ses modalités et de la production d’une représentation graphique, impulse une démarche de travail horizon</w:t>
      </w:r>
      <w:r w:rsidR="000611A0">
        <w:t>tale et partagée au service des acteurs et de l’usager.</w:t>
      </w:r>
    </w:p>
    <w:p w:rsidR="00AE562B" w:rsidRPr="000611A0" w:rsidRDefault="00AE562B" w:rsidP="000611A0">
      <w:pPr>
        <w:jc w:val="center"/>
        <w:rPr>
          <w:b/>
        </w:rPr>
      </w:pPr>
      <w:r w:rsidRPr="000611A0">
        <w:rPr>
          <w:b/>
        </w:rPr>
        <w:t>Développements  à venir prévision  janvier 2017 :</w:t>
      </w:r>
    </w:p>
    <w:p w:rsidR="00F86B68" w:rsidRDefault="000611A0" w:rsidP="00AE562B">
      <w:r>
        <w:t xml:space="preserve">La première version d’OASIE, en cours actuellement sur le portail académique ARENA, ne permet pas un accès aux utilisateurs hors éducation </w:t>
      </w:r>
      <w:proofErr w:type="gramStart"/>
      <w:r>
        <w:t>nationale .</w:t>
      </w:r>
      <w:proofErr w:type="gramEnd"/>
      <w:r>
        <w:t xml:space="preserve"> La </w:t>
      </w:r>
      <w:r w:rsidR="00F86B68">
        <w:t>connexion</w:t>
      </w:r>
      <w:r>
        <w:t xml:space="preserve"> ne peut être établie qu’à partir d’une école ou d’un EPLE.</w:t>
      </w:r>
    </w:p>
    <w:p w:rsidR="00AE562B" w:rsidRDefault="000611A0" w:rsidP="00AE562B">
      <w:r>
        <w:t xml:space="preserve"> </w:t>
      </w:r>
      <w:r w:rsidR="00F86B68">
        <w:t>Dans une version en cours de développement, u</w:t>
      </w:r>
      <w:r w:rsidR="00AE562B">
        <w:t>n accès à l’application en ligne</w:t>
      </w:r>
      <w:r w:rsidR="00F86B68">
        <w:t xml:space="preserve"> sera ouvert à tout acteur public ou d’une collectivité territoriale quel que soit le lieu de connexion.</w:t>
      </w:r>
    </w:p>
    <w:p w:rsidR="00F86B68" w:rsidRDefault="00F86B68" w:rsidP="00AE562B">
      <w:r>
        <w:t xml:space="preserve">Des synthèses selon des échelles variables pourront être envisageables. </w:t>
      </w:r>
    </w:p>
    <w:p w:rsidR="00F86B68" w:rsidRDefault="00F86B68" w:rsidP="00AE562B">
      <w:r>
        <w:t>Les éditions de « radars » seront améliorées par rapport à la version précédente.</w:t>
      </w:r>
    </w:p>
    <w:p w:rsidR="00AE562B" w:rsidRDefault="00AE562B" w:rsidP="00AE562B"/>
    <w:p w:rsidR="00B939AA" w:rsidRPr="00B939AA" w:rsidRDefault="00B939AA" w:rsidP="00B939AA">
      <w:pPr>
        <w:pStyle w:val="Paragraphedeliste"/>
      </w:pPr>
    </w:p>
    <w:p w:rsidR="00B939AA" w:rsidRDefault="00B939AA"/>
    <w:sectPr w:rsidR="00B939A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45" w:rsidRDefault="003A3C45" w:rsidP="00B939AA">
      <w:pPr>
        <w:spacing w:after="0" w:line="240" w:lineRule="auto"/>
      </w:pPr>
      <w:r>
        <w:separator/>
      </w:r>
    </w:p>
  </w:endnote>
  <w:endnote w:type="continuationSeparator" w:id="0">
    <w:p w:rsidR="003A3C45" w:rsidRDefault="003A3C45" w:rsidP="00B9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45" w:rsidRDefault="003A3C45" w:rsidP="00B939AA">
      <w:pPr>
        <w:spacing w:after="0" w:line="240" w:lineRule="auto"/>
      </w:pPr>
      <w:r>
        <w:separator/>
      </w:r>
    </w:p>
  </w:footnote>
  <w:footnote w:type="continuationSeparator" w:id="0">
    <w:p w:rsidR="003A3C45" w:rsidRDefault="003A3C45" w:rsidP="00B93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9AA" w:rsidRDefault="00B939AA">
    <w:pPr>
      <w:pStyle w:val="En-tte"/>
    </w:pPr>
    <w:r>
      <w:t>Doc CARDIE_DY_181116</w:t>
    </w:r>
  </w:p>
  <w:p w:rsidR="00B939AA" w:rsidRDefault="00B939A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32A3D"/>
    <w:multiLevelType w:val="hybridMultilevel"/>
    <w:tmpl w:val="3266C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AA"/>
    <w:rsid w:val="00034843"/>
    <w:rsid w:val="000611A0"/>
    <w:rsid w:val="00092115"/>
    <w:rsid w:val="000A7B7C"/>
    <w:rsid w:val="00112414"/>
    <w:rsid w:val="001130BE"/>
    <w:rsid w:val="001325EB"/>
    <w:rsid w:val="001A1271"/>
    <w:rsid w:val="001C0BF5"/>
    <w:rsid w:val="001C4CC9"/>
    <w:rsid w:val="002123B7"/>
    <w:rsid w:val="00225037"/>
    <w:rsid w:val="002573D5"/>
    <w:rsid w:val="002723A1"/>
    <w:rsid w:val="002A183B"/>
    <w:rsid w:val="002C1341"/>
    <w:rsid w:val="00332627"/>
    <w:rsid w:val="00340725"/>
    <w:rsid w:val="00352AD3"/>
    <w:rsid w:val="00355C96"/>
    <w:rsid w:val="00386E48"/>
    <w:rsid w:val="003A3C45"/>
    <w:rsid w:val="003C278B"/>
    <w:rsid w:val="003C4E95"/>
    <w:rsid w:val="00424EA3"/>
    <w:rsid w:val="0042506E"/>
    <w:rsid w:val="00431A9E"/>
    <w:rsid w:val="00452E0D"/>
    <w:rsid w:val="00454796"/>
    <w:rsid w:val="0047106C"/>
    <w:rsid w:val="004C1A50"/>
    <w:rsid w:val="004D4887"/>
    <w:rsid w:val="00521433"/>
    <w:rsid w:val="00521DCB"/>
    <w:rsid w:val="00584D25"/>
    <w:rsid w:val="00594B88"/>
    <w:rsid w:val="00596E91"/>
    <w:rsid w:val="005A3BB2"/>
    <w:rsid w:val="005D6D31"/>
    <w:rsid w:val="005E4494"/>
    <w:rsid w:val="005E4D0C"/>
    <w:rsid w:val="00626A64"/>
    <w:rsid w:val="00634D71"/>
    <w:rsid w:val="0065776D"/>
    <w:rsid w:val="006A0125"/>
    <w:rsid w:val="006C0E6E"/>
    <w:rsid w:val="00701467"/>
    <w:rsid w:val="00707383"/>
    <w:rsid w:val="0072041D"/>
    <w:rsid w:val="00764D0F"/>
    <w:rsid w:val="0077431C"/>
    <w:rsid w:val="007A35E0"/>
    <w:rsid w:val="007F14D4"/>
    <w:rsid w:val="00843933"/>
    <w:rsid w:val="0086419C"/>
    <w:rsid w:val="008E087D"/>
    <w:rsid w:val="008E3574"/>
    <w:rsid w:val="008F501A"/>
    <w:rsid w:val="0090708D"/>
    <w:rsid w:val="00933376"/>
    <w:rsid w:val="009409DC"/>
    <w:rsid w:val="009663E1"/>
    <w:rsid w:val="00967CAE"/>
    <w:rsid w:val="009D663F"/>
    <w:rsid w:val="00A1248F"/>
    <w:rsid w:val="00A320E1"/>
    <w:rsid w:val="00A631B7"/>
    <w:rsid w:val="00AE562B"/>
    <w:rsid w:val="00B535D7"/>
    <w:rsid w:val="00B724E9"/>
    <w:rsid w:val="00B939AA"/>
    <w:rsid w:val="00BB5BBD"/>
    <w:rsid w:val="00BD4D31"/>
    <w:rsid w:val="00BD52ED"/>
    <w:rsid w:val="00BF70F6"/>
    <w:rsid w:val="00C0607F"/>
    <w:rsid w:val="00C37743"/>
    <w:rsid w:val="00C90650"/>
    <w:rsid w:val="00C94A55"/>
    <w:rsid w:val="00CB6740"/>
    <w:rsid w:val="00D64693"/>
    <w:rsid w:val="00D86DDA"/>
    <w:rsid w:val="00E22BB9"/>
    <w:rsid w:val="00E7518B"/>
    <w:rsid w:val="00E77AC8"/>
    <w:rsid w:val="00E9547D"/>
    <w:rsid w:val="00E95DF1"/>
    <w:rsid w:val="00E97B5F"/>
    <w:rsid w:val="00EC7C50"/>
    <w:rsid w:val="00ED1B34"/>
    <w:rsid w:val="00F02E2E"/>
    <w:rsid w:val="00F14B4C"/>
    <w:rsid w:val="00F238BF"/>
    <w:rsid w:val="00F50E47"/>
    <w:rsid w:val="00F86B68"/>
    <w:rsid w:val="00FC10EF"/>
    <w:rsid w:val="00FE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9AA"/>
  </w:style>
  <w:style w:type="paragraph" w:styleId="Pieddepage">
    <w:name w:val="footer"/>
    <w:basedOn w:val="Normal"/>
    <w:link w:val="PieddepageCar"/>
    <w:uiPriority w:val="99"/>
    <w:unhideWhenUsed/>
    <w:rsid w:val="00B9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9AA"/>
  </w:style>
  <w:style w:type="paragraph" w:styleId="Textedebulles">
    <w:name w:val="Balloon Text"/>
    <w:basedOn w:val="Normal"/>
    <w:link w:val="TextedebullesCar"/>
    <w:uiPriority w:val="99"/>
    <w:semiHidden/>
    <w:unhideWhenUsed/>
    <w:rsid w:val="00B9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9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39AA"/>
  </w:style>
  <w:style w:type="paragraph" w:styleId="Pieddepage">
    <w:name w:val="footer"/>
    <w:basedOn w:val="Normal"/>
    <w:link w:val="PieddepageCar"/>
    <w:uiPriority w:val="99"/>
    <w:unhideWhenUsed/>
    <w:rsid w:val="00B939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39AA"/>
  </w:style>
  <w:style w:type="paragraph" w:styleId="Textedebulles">
    <w:name w:val="Balloon Text"/>
    <w:basedOn w:val="Normal"/>
    <w:link w:val="TextedebullesCar"/>
    <w:uiPriority w:val="99"/>
    <w:semiHidden/>
    <w:unhideWhenUsed/>
    <w:rsid w:val="00B9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9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9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06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9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YOUF</dc:creator>
  <cp:lastModifiedBy>CORINNE SOURBETS</cp:lastModifiedBy>
  <cp:revision>2</cp:revision>
  <dcterms:created xsi:type="dcterms:W3CDTF">2016-11-29T08:53:00Z</dcterms:created>
  <dcterms:modified xsi:type="dcterms:W3CDTF">2016-11-29T08:53:00Z</dcterms:modified>
</cp:coreProperties>
</file>